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BF377" w14:textId="77777777" w:rsidR="001F2CBA" w:rsidRDefault="00266C6B">
      <w:pPr>
        <w:spacing w:after="213" w:line="259" w:lineRule="auto"/>
        <w:ind w:left="398" w:firstLine="0"/>
        <w:jc w:val="center"/>
      </w:pPr>
      <w:r>
        <w:rPr>
          <w:sz w:val="38"/>
        </w:rPr>
        <w:t>"Sneetches" Worksheet</w:t>
      </w:r>
    </w:p>
    <w:p w14:paraId="41A7F95E" w14:textId="6062B731" w:rsidR="001F2CBA" w:rsidRDefault="00266C6B">
      <w:pPr>
        <w:ind w:left="341"/>
      </w:pPr>
      <w:r>
        <w:t xml:space="preserve">After reading the story about the "Sneetches," (or viewing the video), answer the following questions: </w:t>
      </w:r>
      <w:r w:rsidRPr="00266C6B">
        <w:t>https://youtu.be/PdLPe7XjdKc</w:t>
      </w:r>
    </w:p>
    <w:p w14:paraId="64165C85" w14:textId="77777777" w:rsidR="001F2CBA" w:rsidRDefault="00266C6B">
      <w:pPr>
        <w:numPr>
          <w:ilvl w:val="0"/>
          <w:numId w:val="1"/>
        </w:numPr>
        <w:spacing w:after="2123"/>
        <w:ind w:hanging="355"/>
      </w:pPr>
      <w:r>
        <w:t>Describe how the original Sneetches with stars on their bellies feel about others who are different from them. What event(s) in American history were similar?</w:t>
      </w:r>
    </w:p>
    <w:p w14:paraId="48E83E32" w14:textId="77777777" w:rsidR="001F2CBA" w:rsidRDefault="00266C6B">
      <w:pPr>
        <w:numPr>
          <w:ilvl w:val="0"/>
          <w:numId w:val="1"/>
        </w:numPr>
        <w:spacing w:after="2372"/>
        <w:ind w:hanging="355"/>
      </w:pPr>
      <w:r>
        <w:t>Do you think people today make generalizations about people "who are different?" List examples.</w:t>
      </w:r>
    </w:p>
    <w:p w14:paraId="10A6E2E0" w14:textId="77777777" w:rsidR="001F2CBA" w:rsidRDefault="00266C6B">
      <w:pPr>
        <w:numPr>
          <w:ilvl w:val="0"/>
          <w:numId w:val="1"/>
        </w:numPr>
        <w:spacing w:after="2399"/>
        <w:ind w:hanging="355"/>
      </w:pPr>
      <w:r>
        <w:t>H</w:t>
      </w:r>
      <w:r>
        <w:t>ow do you think people form these "generalizations" or prejudices?</w:t>
      </w:r>
    </w:p>
    <w:p w14:paraId="6D5A75A0" w14:textId="77777777" w:rsidR="001F2CBA" w:rsidRDefault="00266C6B">
      <w:pPr>
        <w:spacing w:after="2775"/>
        <w:ind w:left="10"/>
      </w:pPr>
      <w:r>
        <w:t>What generalizations about people might healthcare workers make? How would that affect the care that people receive?</w:t>
      </w:r>
    </w:p>
    <w:p w14:paraId="425F7B8D" w14:textId="77777777" w:rsidR="001F2CBA" w:rsidRDefault="00266C6B">
      <w:pPr>
        <w:spacing w:after="0" w:line="259" w:lineRule="auto"/>
        <w:ind w:left="1934" w:firstLine="0"/>
      </w:pPr>
      <w:r>
        <w:rPr>
          <w:sz w:val="22"/>
        </w:rPr>
        <w:lastRenderedPageBreak/>
        <w:t>Copyright O Texas Education Agency, 2012. All rights reserved.</w:t>
      </w:r>
    </w:p>
    <w:sectPr w:rsidR="001F2CBA">
      <w:pgSz w:w="12240" w:h="15840"/>
      <w:pgMar w:top="1440" w:right="1291" w:bottom="1440" w:left="14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FF1E29"/>
    <w:multiLevelType w:val="hybridMultilevel"/>
    <w:tmpl w:val="660E7C54"/>
    <w:lvl w:ilvl="0" w:tplc="33104A1A">
      <w:start w:val="1"/>
      <w:numFmt w:val="decimal"/>
      <w:lvlText w:val="%1)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E160F8E">
      <w:start w:val="1"/>
      <w:numFmt w:val="lowerLetter"/>
      <w:lvlText w:val="%2"/>
      <w:lvlJc w:val="left"/>
      <w:pPr>
        <w:ind w:left="1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A6921A">
      <w:start w:val="1"/>
      <w:numFmt w:val="lowerRoman"/>
      <w:lvlText w:val="%3"/>
      <w:lvlJc w:val="left"/>
      <w:pPr>
        <w:ind w:left="2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FBE48BA">
      <w:start w:val="1"/>
      <w:numFmt w:val="decimal"/>
      <w:lvlText w:val="%4"/>
      <w:lvlJc w:val="left"/>
      <w:pPr>
        <w:ind w:left="2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7663AC">
      <w:start w:val="1"/>
      <w:numFmt w:val="lowerLetter"/>
      <w:lvlText w:val="%5"/>
      <w:lvlJc w:val="left"/>
      <w:pPr>
        <w:ind w:left="3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8BC6052">
      <w:start w:val="1"/>
      <w:numFmt w:val="lowerRoman"/>
      <w:lvlText w:val="%6"/>
      <w:lvlJc w:val="left"/>
      <w:pPr>
        <w:ind w:left="4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943272">
      <w:start w:val="1"/>
      <w:numFmt w:val="decimal"/>
      <w:lvlText w:val="%7"/>
      <w:lvlJc w:val="left"/>
      <w:pPr>
        <w:ind w:left="5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48F7C2">
      <w:start w:val="1"/>
      <w:numFmt w:val="lowerLetter"/>
      <w:lvlText w:val="%8"/>
      <w:lvlJc w:val="left"/>
      <w:pPr>
        <w:ind w:left="5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F067C0">
      <w:start w:val="1"/>
      <w:numFmt w:val="lowerRoman"/>
      <w:lvlText w:val="%9"/>
      <w:lvlJc w:val="left"/>
      <w:pPr>
        <w:ind w:left="6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CBA"/>
    <w:rsid w:val="001F2CBA"/>
    <w:rsid w:val="0026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E633D"/>
  <w15:docId w15:val="{1850E17E-5AFD-8F4B-8075-6D5F6367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9" w:line="230" w:lineRule="auto"/>
      <w:ind w:left="336" w:hanging="10"/>
    </w:pPr>
    <w:rPr>
      <w:rFonts w:ascii="Calibri" w:eastAsia="Calibri" w:hAnsi="Calibri" w:cs="Calibri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Wickstead</dc:creator>
  <cp:keywords/>
  <cp:lastModifiedBy>Steven Wickstead</cp:lastModifiedBy>
  <cp:revision>2</cp:revision>
  <dcterms:created xsi:type="dcterms:W3CDTF">2021-01-19T16:25:00Z</dcterms:created>
  <dcterms:modified xsi:type="dcterms:W3CDTF">2021-01-19T16:25:00Z</dcterms:modified>
</cp:coreProperties>
</file>